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E3EFB" w:rsidRDefault="00F3083D">
      <w:pPr>
        <w:pBdr>
          <w:bottom w:val="single" w:sz="4" w:space="1" w:color="000000"/>
        </w:pBdr>
        <w:jc w:val="center"/>
        <w:rPr>
          <w:b/>
          <w:sz w:val="32"/>
          <w:szCs w:val="32"/>
        </w:rPr>
      </w:pPr>
      <w:bookmarkStart w:id="0" w:name="_heading=h.gjdgxs" w:colFirst="0" w:colLast="0"/>
      <w:bookmarkEnd w:id="0"/>
      <w:r>
        <w:rPr>
          <w:b/>
          <w:sz w:val="32"/>
          <w:szCs w:val="32"/>
        </w:rPr>
        <w:t>Tracking PracticumHours and Competencies:  Supplemental Activities</w:t>
      </w:r>
    </w:p>
    <w:p w14:paraId="00000002" w14:textId="77777777" w:rsidR="00CE3EFB" w:rsidRDefault="00CE3EFB">
      <w:pPr>
        <w:jc w:val="center"/>
        <w:rPr>
          <w:b/>
          <w:sz w:val="28"/>
          <w:szCs w:val="28"/>
        </w:rPr>
      </w:pPr>
    </w:p>
    <w:p w14:paraId="00000003" w14:textId="77777777" w:rsidR="00CE3EFB" w:rsidRDefault="00F3083D">
      <w:pPr>
        <w:rPr>
          <w:b/>
          <w:sz w:val="24"/>
          <w:szCs w:val="24"/>
        </w:rPr>
      </w:pPr>
      <w:r>
        <w:rPr>
          <w:sz w:val="24"/>
          <w:szCs w:val="24"/>
        </w:rPr>
        <w:t xml:space="preserve">During the 2020-2021 Academic Year, the Council on Social Work Education (CSWE) is allowing various remote activities to count toward internship hours and evaluation of CSWE competencies. Most of these remote activities will be part of the intern’s Work Plan with the agency, to serve that agency. </w:t>
      </w:r>
      <w:r>
        <w:rPr>
          <w:b/>
          <w:sz w:val="24"/>
          <w:szCs w:val="24"/>
        </w:rPr>
        <w:t>This form is for tracking those additional remote activities offered by the Social Work program at NC State (called “Supplemental Activities” here), if these are needed to gain additional internship hours.</w:t>
      </w:r>
    </w:p>
    <w:p w14:paraId="00000004" w14:textId="77777777" w:rsidR="00CE3EFB" w:rsidRDefault="00F3083D">
      <w:pPr>
        <w:rPr>
          <w:sz w:val="24"/>
          <w:szCs w:val="24"/>
        </w:rPr>
      </w:pPr>
      <w:r>
        <w:rPr>
          <w:sz w:val="24"/>
          <w:szCs w:val="24"/>
        </w:rPr>
        <w:t>For each week that a BSW or MSW intern completes supplemental remote tasks, the intern will complete this form and send a copy to their agency supervisor and to their practicum seminar instructor. In weekly Social Work supervision meetings, the intern should go over these activities and learnings with the supervisor, so the supervisor can factor this component of the internship into their evaluation rankings.</w:t>
      </w:r>
    </w:p>
    <w:p w14:paraId="00000005" w14:textId="77777777" w:rsidR="00CE3EFB" w:rsidRDefault="00CE3EFB">
      <w:pPr>
        <w:rPr>
          <w:sz w:val="24"/>
          <w:szCs w:val="24"/>
        </w:rPr>
      </w:pPr>
    </w:p>
    <w:p w14:paraId="00000006" w14:textId="77777777" w:rsidR="00CE3EFB" w:rsidRDefault="00F3083D">
      <w:pPr>
        <w:rPr>
          <w:b/>
          <w:sz w:val="24"/>
          <w:szCs w:val="24"/>
        </w:rPr>
      </w:pPr>
      <w:r>
        <w:rPr>
          <w:b/>
          <w:sz w:val="24"/>
          <w:szCs w:val="24"/>
        </w:rPr>
        <w:t>Name:</w:t>
      </w:r>
    </w:p>
    <w:p w14:paraId="00000007" w14:textId="77777777" w:rsidR="00CE3EFB" w:rsidRDefault="00F3083D">
      <w:pPr>
        <w:rPr>
          <w:b/>
          <w:sz w:val="24"/>
          <w:szCs w:val="24"/>
        </w:rPr>
      </w:pPr>
      <w:r>
        <w:rPr>
          <w:b/>
          <w:sz w:val="24"/>
          <w:szCs w:val="24"/>
        </w:rPr>
        <w:t>Date and hours spent on this task:</w:t>
      </w:r>
    </w:p>
    <w:p w14:paraId="00000008" w14:textId="77777777" w:rsidR="00CE3EFB" w:rsidRDefault="00F3083D">
      <w:pPr>
        <w:rPr>
          <w:b/>
          <w:sz w:val="24"/>
          <w:szCs w:val="24"/>
        </w:rPr>
      </w:pPr>
      <w:r>
        <w:rPr>
          <w:b/>
          <w:sz w:val="24"/>
          <w:szCs w:val="24"/>
        </w:rPr>
        <w:t>Item/s read or viewed, or activities done, and the relevant competencies they inform:</w:t>
      </w:r>
    </w:p>
    <w:p w14:paraId="00000009" w14:textId="77777777" w:rsidR="00CE3EFB" w:rsidRDefault="00CE3EFB">
      <w:pPr>
        <w:rPr>
          <w:b/>
          <w:sz w:val="24"/>
          <w:szCs w:val="24"/>
        </w:rPr>
      </w:pPr>
    </w:p>
    <w:p w14:paraId="0000000A" w14:textId="77777777" w:rsidR="00CE3EFB" w:rsidRDefault="00CE3EFB">
      <w:pPr>
        <w:rPr>
          <w:b/>
          <w:sz w:val="24"/>
          <w:szCs w:val="24"/>
        </w:rPr>
      </w:pPr>
    </w:p>
    <w:p w14:paraId="0000000B" w14:textId="77777777" w:rsidR="00CE3EFB" w:rsidRDefault="00CE3EFB">
      <w:pPr>
        <w:rPr>
          <w:b/>
          <w:sz w:val="24"/>
          <w:szCs w:val="24"/>
        </w:rPr>
      </w:pPr>
    </w:p>
    <w:p w14:paraId="0000000C" w14:textId="77777777" w:rsidR="00CE3EFB" w:rsidRDefault="00CE3EFB">
      <w:pPr>
        <w:rPr>
          <w:b/>
          <w:sz w:val="24"/>
          <w:szCs w:val="24"/>
        </w:rPr>
      </w:pPr>
    </w:p>
    <w:p w14:paraId="0000000D" w14:textId="77777777" w:rsidR="00CE3EFB" w:rsidRDefault="00CE3EFB">
      <w:pPr>
        <w:rPr>
          <w:b/>
          <w:sz w:val="24"/>
          <w:szCs w:val="24"/>
        </w:rPr>
      </w:pPr>
    </w:p>
    <w:p w14:paraId="0000000E" w14:textId="77777777" w:rsidR="00CE3EFB" w:rsidRDefault="00CE3EFB">
      <w:pPr>
        <w:rPr>
          <w:b/>
          <w:sz w:val="24"/>
          <w:szCs w:val="24"/>
        </w:rPr>
      </w:pPr>
    </w:p>
    <w:p w14:paraId="0000000F" w14:textId="77777777" w:rsidR="00CE3EFB" w:rsidRDefault="00CE3EFB">
      <w:pPr>
        <w:rPr>
          <w:b/>
          <w:sz w:val="24"/>
          <w:szCs w:val="24"/>
        </w:rPr>
      </w:pPr>
    </w:p>
    <w:p w14:paraId="00000010" w14:textId="77777777" w:rsidR="00CE3EFB" w:rsidRDefault="00CE3EFB">
      <w:pPr>
        <w:rPr>
          <w:b/>
          <w:sz w:val="24"/>
          <w:szCs w:val="24"/>
        </w:rPr>
      </w:pPr>
    </w:p>
    <w:p w14:paraId="00000011" w14:textId="77777777" w:rsidR="00CE3EFB" w:rsidRDefault="00CE3EFB">
      <w:pPr>
        <w:rPr>
          <w:b/>
          <w:sz w:val="24"/>
          <w:szCs w:val="24"/>
        </w:rPr>
      </w:pPr>
    </w:p>
    <w:p w14:paraId="00000012" w14:textId="77777777" w:rsidR="00CE3EFB" w:rsidRDefault="00F3083D">
      <w:pPr>
        <w:rPr>
          <w:b/>
          <w:sz w:val="24"/>
          <w:szCs w:val="24"/>
        </w:rPr>
      </w:pPr>
      <w:r>
        <w:rPr>
          <w:b/>
          <w:sz w:val="24"/>
          <w:szCs w:val="24"/>
        </w:rPr>
        <w:t>Observations, personal learnings, and issues to discuss in supervision:</w:t>
      </w:r>
    </w:p>
    <w:p w14:paraId="00000013" w14:textId="77777777" w:rsidR="00CE3EFB" w:rsidRDefault="00CE3EFB">
      <w:pPr>
        <w:rPr>
          <w:b/>
          <w:sz w:val="28"/>
          <w:szCs w:val="28"/>
        </w:rPr>
      </w:pPr>
    </w:p>
    <w:sectPr w:rsidR="00CE3E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FB"/>
    <w:rsid w:val="00CE3EFB"/>
    <w:rsid w:val="00F3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AFA1F-B3C5-4909-8A3A-24113704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D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B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qFxxTRmsDwGAbqLf+MeVfV3bg==">CgMxLjAyCGguZ2pkZ3hzOAByITE0eHNfUE42bFJvRFVST1drM2xod0N2WVR2MUx3dVFlYQ==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Zelter</dc:creator>
  <cp:lastModifiedBy>Stephanie Francis</cp:lastModifiedBy>
  <cp:revision>2</cp:revision>
  <dcterms:created xsi:type="dcterms:W3CDTF">2024-04-16T16:21:00Z</dcterms:created>
  <dcterms:modified xsi:type="dcterms:W3CDTF">2024-04-16T16:21:00Z</dcterms:modified>
</cp:coreProperties>
</file>